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58" w:rsidRDefault="008E0D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513pt;height:729pt;z-index:1" strokeweight="6pt">
            <v:stroke linestyle="thickBetweenThin"/>
            <v:textbox>
              <w:txbxContent>
                <w:p w:rsidR="008E0D58" w:rsidRDefault="008E0D58" w:rsidP="008E0D58">
                  <w:pPr>
                    <w:pStyle w:val="Title"/>
                    <w:rPr>
                      <w:sz w:val="32"/>
                      <w:szCs w:val="32"/>
                    </w:rPr>
                  </w:pPr>
                </w:p>
                <w:p w:rsidR="002E6A8A" w:rsidRPr="00CB27CF" w:rsidRDefault="002E6A8A" w:rsidP="002E6A8A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2E6A8A" w:rsidRPr="00CB27CF" w:rsidRDefault="002E6A8A" w:rsidP="002E6A8A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2E6A8A" w:rsidRPr="004D3097" w:rsidRDefault="002E6A8A" w:rsidP="002E6A8A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2E6A8A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E6A8A" w:rsidRPr="00553DC8" w:rsidRDefault="002E6A8A" w:rsidP="00776721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2E6A8A" w:rsidRPr="00553DC8" w:rsidRDefault="002E6A8A" w:rsidP="00776721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2E6A8A" w:rsidRPr="00553DC8" w:rsidRDefault="002E6A8A" w:rsidP="00776721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2E6A8A" w:rsidRPr="00553DC8" w:rsidRDefault="002E6A8A" w:rsidP="00776721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2E6A8A" w:rsidRPr="00553DC8" w:rsidRDefault="002E6A8A" w:rsidP="00776721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2E6A8A" w:rsidRPr="00553DC8" w:rsidRDefault="002E6A8A" w:rsidP="00776721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8E0D58" w:rsidRPr="003F5C50" w:rsidRDefault="008E0D58" w:rsidP="008E0D58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ИНСТРУКЦИИЯ </w:t>
                  </w:r>
                  <w:r w:rsidR="006E20F8">
                    <w:rPr>
                      <w:b/>
                      <w:sz w:val="32"/>
                    </w:rPr>
                    <w:t>№2</w:t>
                  </w: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ПО ОХРАНЕ ТРУДА </w:t>
                  </w:r>
                </w:p>
                <w:p w:rsidR="008E0D58" w:rsidRDefault="006E20F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ДЛЯ ЗАМЕСТИТЕЛЯ</w:t>
                  </w:r>
                  <w:r w:rsidR="008E0D58">
                    <w:rPr>
                      <w:b/>
                      <w:sz w:val="32"/>
                    </w:rPr>
                    <w:t xml:space="preserve"> ДИРЕКТОРА</w:t>
                  </w: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8E0D58" w:rsidRDefault="008E0D58" w:rsidP="008E0D58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8E0D58" w:rsidRDefault="008E0D58"/>
              </w:txbxContent>
            </v:textbox>
          </v:shape>
        </w:pict>
      </w:r>
    </w:p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8E0D58" w:rsidRDefault="008E0D58"/>
    <w:p w:rsidR="004D2D64" w:rsidRDefault="004D2D64" w:rsidP="004D2D6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D2D64">
        <w:rPr>
          <w:b/>
          <w:sz w:val="24"/>
          <w:szCs w:val="24"/>
        </w:rPr>
        <w:t>ОБЩИЕ ТРЕБОВАНИЯ БЕЗОПАСНОСТИ</w:t>
      </w:r>
    </w:p>
    <w:p w:rsidR="004D2D64" w:rsidRDefault="004D2D64" w:rsidP="004D2D64">
      <w:pPr>
        <w:jc w:val="center"/>
        <w:rPr>
          <w:b/>
          <w:sz w:val="24"/>
          <w:szCs w:val="24"/>
        </w:rPr>
      </w:pPr>
    </w:p>
    <w:p w:rsidR="004D2D64" w:rsidRPr="004D2D64" w:rsidRDefault="004D2D64" w:rsidP="004D2D64">
      <w:pPr>
        <w:jc w:val="center"/>
        <w:rPr>
          <w:b/>
          <w:sz w:val="24"/>
          <w:szCs w:val="24"/>
        </w:rPr>
      </w:pPr>
    </w:p>
    <w:p w:rsidR="004D2D64" w:rsidRPr="004D2D64" w:rsidRDefault="004D2D64" w:rsidP="004D2D64">
      <w:pPr>
        <w:pStyle w:val="BodyText"/>
      </w:pPr>
      <w:r>
        <w:t xml:space="preserve">1.1. </w:t>
      </w:r>
      <w:r w:rsidRPr="004D2D64">
        <w:t xml:space="preserve">К работе в должности заместителя директора допускаются лица </w:t>
      </w:r>
      <w:r w:rsidRPr="00BA336D">
        <w:rPr>
          <w:color w:val="141414"/>
        </w:rPr>
        <w:t xml:space="preserve">не моложе 18 лет, </w:t>
      </w:r>
      <w:r w:rsidRPr="004D2D64">
        <w:t>прошедшие  медицинский осмотр и инструктаж по охране труда</w:t>
      </w:r>
    </w:p>
    <w:p w:rsidR="004D2D64" w:rsidRPr="004D2D64" w:rsidRDefault="004D2D64" w:rsidP="004D2D64">
      <w:pPr>
        <w:rPr>
          <w:sz w:val="24"/>
          <w:szCs w:val="24"/>
        </w:rPr>
      </w:pPr>
      <w:r w:rsidRPr="004D2D64">
        <w:rPr>
          <w:sz w:val="24"/>
          <w:szCs w:val="24"/>
        </w:rPr>
        <w:t>Заместитель директора является ответственным за организацию работы по охране труда, проведению мероприятий по предупреждению травматизма и профессиональной заболеваемости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D2D64">
        <w:rPr>
          <w:sz w:val="24"/>
          <w:szCs w:val="24"/>
        </w:rPr>
        <w:t>Обязанностями в области охраны труда являются: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обеспечение соблюдения требований охраны труда и техники безопасности при эксплуатации производственного и энергетического оборудования, машин и механизмов, паровых и водогрейных котлов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обеспечение правильности применения разработанной технологии производства при складировании и хранении материальных ценностей, погрузочно-разгрузочных работах, соблюдении норм переноски тяжести, санитарно-гигиенического состояния бытовых и вспомогательных помещений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обеспечение правильной эксплуатации и эффективность работы вентиляционных установок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 xml:space="preserve">разработка инструкций по охране труда для каждой профессии и рабочего места </w:t>
      </w: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обслуживающего персонала с учетом конкретных условий труда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организация и проведение обучения, инструктажа по охране труда рабочего и обслуживающего персонала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обеспечение эксплуатации и содержания зданий, сооружений и территорий учреждения в соответствии с требованиями охраны труда и производственной санитарии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обеспечение безопасного движения людей и транспорта на территории учреждения</w:t>
      </w:r>
      <w:r>
        <w:rPr>
          <w:sz w:val="24"/>
          <w:szCs w:val="24"/>
        </w:rPr>
        <w:t xml:space="preserve">, </w:t>
      </w:r>
    </w:p>
    <w:p w:rsidR="004D2D64" w:rsidRPr="004D2D64" w:rsidRDefault="004D2D64" w:rsidP="004D2D64">
      <w:pPr>
        <w:rPr>
          <w:sz w:val="24"/>
          <w:szCs w:val="24"/>
        </w:rPr>
      </w:pPr>
      <w:r w:rsidRPr="004D2D64">
        <w:rPr>
          <w:sz w:val="24"/>
          <w:szCs w:val="24"/>
        </w:rPr>
        <w:t>организация своевременного осмотра и текущего ремонта зданий, помещений, сооружений, тепловых, вентиляционных, канализационных, электрических сетей, установок, оборудования</w:t>
      </w:r>
      <w:r>
        <w:rPr>
          <w:sz w:val="24"/>
          <w:szCs w:val="24"/>
        </w:rPr>
        <w:t>;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осуществление систематического контроля за исправностью водопровода, газопровода, канализации, тепло и электросетей, водогрейного и электрического оборудования</w:t>
      </w:r>
    </w:p>
    <w:p w:rsidR="004D2D64" w:rsidRPr="004D2D64" w:rsidRDefault="004D2D64" w:rsidP="004D2D64">
      <w:pPr>
        <w:rPr>
          <w:sz w:val="24"/>
          <w:szCs w:val="24"/>
        </w:rPr>
      </w:pPr>
      <w:r w:rsidRPr="004D2D64">
        <w:rPr>
          <w:sz w:val="24"/>
          <w:szCs w:val="24"/>
        </w:rPr>
        <w:t>обеспечение работников спецодеждой, средствами индивидуальной защиты в соответствии с нормами, их учет хранение, выдачу, стирку, сушку, ремонт, дезинфекцию</w:t>
      </w:r>
    </w:p>
    <w:p w:rsidR="004D2D64" w:rsidRPr="004D2D64" w:rsidRDefault="004D2D64" w:rsidP="004D2D64">
      <w:pPr>
        <w:rPr>
          <w:sz w:val="24"/>
          <w:szCs w:val="24"/>
        </w:rPr>
      </w:pPr>
      <w:r w:rsidRPr="004D2D64">
        <w:rPr>
          <w:sz w:val="24"/>
          <w:szCs w:val="24"/>
        </w:rPr>
        <w:t>обеспечение соблюдения противопожарного состояния зданий и сооружений</w:t>
      </w:r>
      <w:r>
        <w:rPr>
          <w:sz w:val="24"/>
          <w:szCs w:val="24"/>
        </w:rPr>
        <w:t>;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участие в планировании и проведении мероприятий по охране труда, жизни и здоровья  работников школы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осуществление контроля за соблюдением тех. работниками правил безопасности</w:t>
      </w:r>
    </w:p>
    <w:p w:rsidR="004D2D64" w:rsidRPr="004D2D64" w:rsidRDefault="004D2D64" w:rsidP="004D2D64">
      <w:pPr>
        <w:rPr>
          <w:sz w:val="24"/>
          <w:szCs w:val="24"/>
        </w:rPr>
      </w:pPr>
      <w:r w:rsidRPr="004D2D64">
        <w:rPr>
          <w:sz w:val="24"/>
          <w:szCs w:val="24"/>
        </w:rPr>
        <w:t>осуществление контроля за выполнением санитарно-гигиенических норм и требований, правил техники безопасности и пожарной безопасности учреждения</w:t>
      </w:r>
      <w:r>
        <w:rPr>
          <w:sz w:val="24"/>
          <w:szCs w:val="24"/>
        </w:rPr>
        <w:t>;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участие в работе комиссии по расследованию несчастных случаев с работниками и обучающимися учреждения</w:t>
      </w:r>
      <w:r>
        <w:rPr>
          <w:sz w:val="24"/>
          <w:szCs w:val="24"/>
        </w:rPr>
        <w:t>;</w:t>
      </w:r>
    </w:p>
    <w:p w:rsidR="004D2D64" w:rsidRPr="004D2D64" w:rsidRDefault="004D2D64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D2D64">
        <w:rPr>
          <w:sz w:val="24"/>
          <w:szCs w:val="24"/>
        </w:rPr>
        <w:t>осуществление административно-общественного контроля по вопросам техники безопасности и охраны труда</w:t>
      </w:r>
    </w:p>
    <w:p w:rsidR="004D2D64" w:rsidRPr="004D2D64" w:rsidRDefault="004D2D64" w:rsidP="004D2D64">
      <w:pPr>
        <w:rPr>
          <w:sz w:val="24"/>
          <w:szCs w:val="24"/>
        </w:rPr>
      </w:pPr>
    </w:p>
    <w:p w:rsidR="004D2D64" w:rsidRDefault="004D2D64" w:rsidP="004D2D64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4D2D64">
        <w:rPr>
          <w:b/>
          <w:sz w:val="24"/>
          <w:szCs w:val="24"/>
        </w:rPr>
        <w:t>ТРЕБОВАНИЯ БЕЗОПАСНОСТИ ПЕРЕД НАЧАЛОМ РАБОТЫ</w:t>
      </w:r>
    </w:p>
    <w:p w:rsidR="004D2D64" w:rsidRDefault="004D2D64" w:rsidP="004D2D64">
      <w:pPr>
        <w:jc w:val="center"/>
        <w:rPr>
          <w:b/>
          <w:sz w:val="24"/>
          <w:szCs w:val="24"/>
        </w:rPr>
      </w:pPr>
    </w:p>
    <w:p w:rsidR="004D2D64" w:rsidRPr="004D2D64" w:rsidRDefault="004D2D64" w:rsidP="004D2D64">
      <w:pPr>
        <w:jc w:val="center"/>
        <w:rPr>
          <w:b/>
          <w:sz w:val="24"/>
          <w:szCs w:val="24"/>
        </w:rPr>
      </w:pP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D2D64" w:rsidRPr="004D2D64">
        <w:rPr>
          <w:sz w:val="24"/>
          <w:szCs w:val="24"/>
        </w:rPr>
        <w:t>Необходимо проверить исправность и чистоту используемого оборудования, инструмента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4D2D64" w:rsidRPr="004D2D64">
        <w:rPr>
          <w:sz w:val="24"/>
          <w:szCs w:val="24"/>
        </w:rPr>
        <w:t>Убедиться в соответствии нормам охраны труда места работы, обеспеченности работников средствами индивидуальной защиты, необходимыми моющими и дезинфицирующими средствами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D2D64" w:rsidRPr="004D2D64">
        <w:rPr>
          <w:sz w:val="24"/>
          <w:szCs w:val="24"/>
        </w:rPr>
        <w:t>Убедиться в знании работниками правил техники безопасности (по необходимости провести инструктаж по технике безопасности с соответствующими отметками в журналах инструктажа работников)</w:t>
      </w:r>
    </w:p>
    <w:p w:rsidR="004D2D64" w:rsidRPr="004D2D64" w:rsidRDefault="004D2D64" w:rsidP="004D2D64">
      <w:pPr>
        <w:rPr>
          <w:sz w:val="24"/>
          <w:szCs w:val="24"/>
        </w:rPr>
      </w:pPr>
    </w:p>
    <w:p w:rsidR="004D2D64" w:rsidRPr="00DA166B" w:rsidRDefault="00DA166B" w:rsidP="00DA166B">
      <w:pPr>
        <w:jc w:val="center"/>
        <w:rPr>
          <w:b/>
          <w:sz w:val="24"/>
          <w:szCs w:val="24"/>
        </w:rPr>
      </w:pPr>
      <w:r w:rsidRPr="00DA166B">
        <w:rPr>
          <w:b/>
          <w:sz w:val="24"/>
          <w:szCs w:val="24"/>
        </w:rPr>
        <w:t xml:space="preserve">3. </w:t>
      </w:r>
      <w:r w:rsidR="004D2D64" w:rsidRPr="00DA166B">
        <w:rPr>
          <w:b/>
          <w:sz w:val="24"/>
          <w:szCs w:val="24"/>
        </w:rPr>
        <w:t>ТРЕБОВАНИЯ БЕЗОПАСНОСТИ ВО ВРЕМЯ РАБОТЫ</w:t>
      </w:r>
    </w:p>
    <w:p w:rsidR="00DA166B" w:rsidRDefault="00DA166B" w:rsidP="004D2D64">
      <w:pPr>
        <w:rPr>
          <w:sz w:val="24"/>
          <w:szCs w:val="24"/>
        </w:rPr>
      </w:pPr>
    </w:p>
    <w:p w:rsidR="00DA166B" w:rsidRPr="004D2D64" w:rsidRDefault="00DA166B" w:rsidP="004D2D64">
      <w:pPr>
        <w:rPr>
          <w:sz w:val="24"/>
          <w:szCs w:val="24"/>
        </w:rPr>
      </w:pP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4D2D64" w:rsidRPr="004D2D64">
        <w:rPr>
          <w:sz w:val="24"/>
          <w:szCs w:val="24"/>
        </w:rPr>
        <w:t>В ходе работы четко контролировать соблюдение требований охраны труда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4D2D64" w:rsidRPr="004D2D64">
        <w:rPr>
          <w:sz w:val="24"/>
          <w:szCs w:val="24"/>
        </w:rPr>
        <w:t>Оборудование должно быть размещено в соответствии с правилами и нормами техники безопасности и производственной санитарии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D2D64" w:rsidRPr="004D2D64">
        <w:rPr>
          <w:sz w:val="24"/>
          <w:szCs w:val="24"/>
        </w:rPr>
        <w:t>Следить за соответствующим санитарно-гигиеническим состоянием помещений, сооружений учреждения</w:t>
      </w:r>
    </w:p>
    <w:p w:rsidR="004D2D64" w:rsidRPr="004D2D64" w:rsidRDefault="004D2D64" w:rsidP="004D2D64">
      <w:pPr>
        <w:rPr>
          <w:sz w:val="24"/>
          <w:szCs w:val="24"/>
        </w:rPr>
      </w:pPr>
    </w:p>
    <w:p w:rsidR="00DA166B" w:rsidRDefault="004D2D64" w:rsidP="00DA166B">
      <w:pPr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DA166B">
        <w:rPr>
          <w:b/>
          <w:sz w:val="24"/>
          <w:szCs w:val="24"/>
        </w:rPr>
        <w:t>ТРЕБОВАНИЯ БЕЗОПАСНОСТИ В АВАРИЙНЫХ СИТУАЦИЯХ</w:t>
      </w:r>
    </w:p>
    <w:p w:rsidR="00DA166B" w:rsidRDefault="00DA166B" w:rsidP="00DA166B">
      <w:pPr>
        <w:jc w:val="center"/>
        <w:rPr>
          <w:b/>
          <w:sz w:val="24"/>
          <w:szCs w:val="24"/>
        </w:rPr>
      </w:pPr>
    </w:p>
    <w:p w:rsidR="00DA166B" w:rsidRPr="00DA166B" w:rsidRDefault="00DA166B" w:rsidP="00DA166B">
      <w:pPr>
        <w:jc w:val="center"/>
        <w:rPr>
          <w:b/>
          <w:sz w:val="24"/>
          <w:szCs w:val="24"/>
        </w:rPr>
      </w:pP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4D2D64" w:rsidRPr="004D2D64">
        <w:rPr>
          <w:sz w:val="24"/>
          <w:szCs w:val="24"/>
        </w:rPr>
        <w:t xml:space="preserve">При возникновении опасных, экстремальных либо чрезвычайных ситуаций (пожара, прорыва системы отопления, водопровода, </w:t>
      </w:r>
      <w:proofErr w:type="spellStart"/>
      <w:r w:rsidR="004D2D64" w:rsidRPr="004D2D64">
        <w:rPr>
          <w:sz w:val="24"/>
          <w:szCs w:val="24"/>
        </w:rPr>
        <w:t>электрозамыкании</w:t>
      </w:r>
      <w:proofErr w:type="spellEnd"/>
      <w:r w:rsidR="004D2D64" w:rsidRPr="004D2D64">
        <w:rPr>
          <w:sz w:val="24"/>
          <w:szCs w:val="24"/>
        </w:rPr>
        <w:t>, при обнаружении подозрительных предметов и т.п.) следует немедленно сообщить об этом руководству, принять меры по эвакуации работников и возможной ликвидации (локализации) возникшей ситуации в соответствии с разработанными правилами и инструкциями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D2D64" w:rsidRPr="004D2D64">
        <w:rPr>
          <w:sz w:val="24"/>
          <w:szCs w:val="24"/>
        </w:rPr>
        <w:t>При получении работником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</w:p>
    <w:p w:rsidR="004D2D64" w:rsidRPr="004D2D64" w:rsidRDefault="004D2D64" w:rsidP="004D2D64">
      <w:pPr>
        <w:rPr>
          <w:sz w:val="24"/>
          <w:szCs w:val="24"/>
        </w:rPr>
      </w:pPr>
    </w:p>
    <w:p w:rsidR="00DA166B" w:rsidRDefault="004D2D64" w:rsidP="00DA166B">
      <w:pPr>
        <w:numPr>
          <w:ilvl w:val="0"/>
          <w:numId w:val="6"/>
        </w:numPr>
        <w:jc w:val="center"/>
        <w:rPr>
          <w:sz w:val="24"/>
          <w:szCs w:val="24"/>
        </w:rPr>
      </w:pPr>
      <w:r w:rsidRPr="00DA166B">
        <w:rPr>
          <w:b/>
          <w:sz w:val="24"/>
          <w:szCs w:val="24"/>
        </w:rPr>
        <w:t>ТРЕБОВАНИЯ БЕЗОПАСНОСТИ ПО ОКОНЧАНИИ РАБОТЫ</w:t>
      </w:r>
    </w:p>
    <w:p w:rsidR="00DA166B" w:rsidRPr="004D2D64" w:rsidRDefault="00DA166B" w:rsidP="00DA166B">
      <w:pPr>
        <w:rPr>
          <w:sz w:val="24"/>
          <w:szCs w:val="24"/>
        </w:rPr>
      </w:pP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4D2D64" w:rsidRPr="004D2D64">
        <w:rPr>
          <w:sz w:val="24"/>
          <w:szCs w:val="24"/>
        </w:rPr>
        <w:t>По окончании занятии необходимо проверить чистоту и исправность используемого оборудования, инструмента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4D2D64" w:rsidRPr="004D2D64">
        <w:rPr>
          <w:sz w:val="24"/>
          <w:szCs w:val="24"/>
        </w:rPr>
        <w:t>Проконтролировать приведение работниками места работы в надлежащий порядок</w:t>
      </w:r>
    </w:p>
    <w:p w:rsidR="004D2D64" w:rsidRPr="004D2D64" w:rsidRDefault="00DA166B" w:rsidP="004D2D64">
      <w:pPr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4D2D64" w:rsidRPr="004D2D64">
        <w:rPr>
          <w:sz w:val="24"/>
          <w:szCs w:val="24"/>
        </w:rPr>
        <w:t>Проконтролировать отключение газа, воды, электричества</w:t>
      </w:r>
    </w:p>
    <w:p w:rsidR="008E0D58" w:rsidRDefault="004D2D64" w:rsidP="004D2D64">
      <w:pPr>
        <w:rPr>
          <w:sz w:val="24"/>
          <w:szCs w:val="24"/>
        </w:rPr>
      </w:pPr>
      <w:r w:rsidRPr="004D2D64">
        <w:rPr>
          <w:sz w:val="24"/>
          <w:szCs w:val="24"/>
        </w:rPr>
        <w:t xml:space="preserve">     </w:t>
      </w: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DA166B" w:rsidRDefault="00DA166B" w:rsidP="004D2D64">
      <w:pPr>
        <w:rPr>
          <w:sz w:val="24"/>
          <w:szCs w:val="24"/>
        </w:rPr>
      </w:pPr>
    </w:p>
    <w:p w:rsidR="002E6A8A" w:rsidRDefault="002E6A8A" w:rsidP="002E6A8A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DA166B" w:rsidRDefault="00DA166B" w:rsidP="00DA166B">
      <w:pPr>
        <w:rPr>
          <w:sz w:val="24"/>
        </w:rPr>
      </w:pPr>
    </w:p>
    <w:p w:rsidR="00DA166B" w:rsidRDefault="00DA166B" w:rsidP="00DA166B">
      <w:pPr>
        <w:rPr>
          <w:sz w:val="24"/>
        </w:rPr>
      </w:pPr>
      <w:r>
        <w:rPr>
          <w:sz w:val="24"/>
        </w:rPr>
        <w:t xml:space="preserve">  </w:t>
      </w:r>
    </w:p>
    <w:p w:rsidR="00DA166B" w:rsidRDefault="00DA166B" w:rsidP="00DA166B">
      <w:pPr>
        <w:rPr>
          <w:sz w:val="24"/>
        </w:rPr>
      </w:pPr>
    </w:p>
    <w:p w:rsidR="00DA166B" w:rsidRDefault="00DA166B" w:rsidP="00DA166B">
      <w:pPr>
        <w:rPr>
          <w:sz w:val="24"/>
        </w:rPr>
      </w:pPr>
    </w:p>
    <w:p w:rsidR="00DA166B" w:rsidRPr="00E87CF4" w:rsidRDefault="00DA166B" w:rsidP="00DA166B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sectPr w:rsidR="00DA166B" w:rsidRPr="00E8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3C02"/>
    <w:multiLevelType w:val="multilevel"/>
    <w:tmpl w:val="89A62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">
    <w:nsid w:val="39E0091D"/>
    <w:multiLevelType w:val="multilevel"/>
    <w:tmpl w:val="E906328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D2656D"/>
    <w:multiLevelType w:val="hybridMultilevel"/>
    <w:tmpl w:val="60D0AA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06273"/>
    <w:multiLevelType w:val="multilevel"/>
    <w:tmpl w:val="312CD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69082768"/>
    <w:multiLevelType w:val="hybridMultilevel"/>
    <w:tmpl w:val="ED52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58"/>
    <w:rsid w:val="002E6A8A"/>
    <w:rsid w:val="004D2D64"/>
    <w:rsid w:val="006E20F8"/>
    <w:rsid w:val="00776721"/>
    <w:rsid w:val="008E0D58"/>
    <w:rsid w:val="00D00C8F"/>
    <w:rsid w:val="00D70023"/>
    <w:rsid w:val="00DA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D58"/>
  </w:style>
  <w:style w:type="paragraph" w:styleId="Heading1">
    <w:name w:val="heading 1"/>
    <w:basedOn w:val="Normal"/>
    <w:next w:val="Normal"/>
    <w:qFormat/>
    <w:rsid w:val="004D2D64"/>
    <w:pPr>
      <w:keepNext/>
      <w:numPr>
        <w:numId w:val="4"/>
      </w:num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E0D58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8E0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D2D64"/>
    <w:rPr>
      <w:sz w:val="24"/>
    </w:rPr>
  </w:style>
  <w:style w:type="paragraph" w:styleId="BalloonText">
    <w:name w:val="Balloon Text"/>
    <w:basedOn w:val="Normal"/>
    <w:semiHidden/>
    <w:rsid w:val="006E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692</Words>
  <Characters>3948</Characters>
  <Application>Microsoft Office Outlook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3</cp:revision>
  <cp:lastPrinted>2017-01-24T13:00:00Z</cp:lastPrinted>
  <dcterms:created xsi:type="dcterms:W3CDTF">2010-11-19T10:47:00Z</dcterms:created>
  <dcterms:modified xsi:type="dcterms:W3CDTF">2017-01-24T13:01:00Z</dcterms:modified>
</cp:coreProperties>
</file>