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  <w:r>
        <w:rPr>
          <w:noProof/>
          <w:color w:val="535353"/>
          <w:spacing w:val="-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8pt;margin-top:-23.2pt;width:492pt;height:756pt;z-index:1">
            <v:textbox>
              <w:txbxContent>
                <w:p w:rsidR="0068449E" w:rsidRDefault="0068449E" w:rsidP="0068449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E3712" w:rsidRPr="000E3712" w:rsidRDefault="000E3712" w:rsidP="000E3712">
                  <w:pPr>
                    <w:jc w:val="center"/>
                    <w:rPr>
                      <w:sz w:val="28"/>
                      <w:szCs w:val="28"/>
                    </w:rPr>
                  </w:pPr>
                  <w:r w:rsidRPr="000E3712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0E3712" w:rsidRPr="000E3712" w:rsidRDefault="000E3712" w:rsidP="000E3712">
                  <w:pPr>
                    <w:jc w:val="center"/>
                    <w:rPr>
                      <w:sz w:val="28"/>
                      <w:szCs w:val="28"/>
                    </w:rPr>
                  </w:pPr>
                  <w:r w:rsidRPr="000E3712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0E3712" w:rsidRPr="004D3097" w:rsidRDefault="000E3712" w:rsidP="000E3712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0E3712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E3712" w:rsidRPr="00553DC8" w:rsidRDefault="000E3712" w:rsidP="000E3712">
                        <w:pPr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E3712" w:rsidRPr="00553DC8" w:rsidRDefault="000E3712" w:rsidP="000E3712">
                        <w:pPr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УТВЕРЖДЕНО</w:t>
                        </w:r>
                      </w:p>
                      <w:p w:rsidR="000E3712" w:rsidRPr="00553DC8" w:rsidRDefault="000E3712" w:rsidP="000E3712">
                        <w:pPr>
                          <w:spacing w:line="220" w:lineRule="exact"/>
                          <w:ind w:right="72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E3712" w:rsidRPr="00553DC8" w:rsidRDefault="000E3712" w:rsidP="000E3712">
                        <w:pPr>
                          <w:spacing w:line="220" w:lineRule="exact"/>
                          <w:ind w:right="72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Директор</w:t>
                        </w:r>
                      </w:p>
                      <w:p w:rsidR="000E3712" w:rsidRPr="00553DC8" w:rsidRDefault="000E3712" w:rsidP="000E3712">
                        <w:pPr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</w:t>
                        </w: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ЕР</w:t>
                        </w: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«Центр социального обслуживания гра</w:t>
                        </w: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ж</w:t>
                        </w: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дан пожилого возраста и инвалидов»</w:t>
                        </w:r>
                      </w:p>
                      <w:p w:rsidR="000E3712" w:rsidRPr="00553DC8" w:rsidRDefault="000E3712" w:rsidP="000E3712">
                        <w:pPr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E3712" w:rsidRPr="00553DC8" w:rsidRDefault="000E3712" w:rsidP="000E3712">
                        <w:pPr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_____________________  А. Н. Ефимова</w:t>
                        </w:r>
                      </w:p>
                      <w:p w:rsidR="000E3712" w:rsidRPr="00553DC8" w:rsidRDefault="000E3712" w:rsidP="000E3712">
                        <w:pPr>
                          <w:spacing w:line="220" w:lineRule="exact"/>
                          <w:ind w:right="-94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0E3712" w:rsidRPr="00553DC8" w:rsidRDefault="000E3712" w:rsidP="000E3712">
                        <w:pPr>
                          <w:spacing w:line="220" w:lineRule="exact"/>
                          <w:ind w:right="-9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553DC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68449E" w:rsidRDefault="0068449E" w:rsidP="0068449E">
                  <w:pPr>
                    <w:ind w:right="720"/>
                    <w:jc w:val="both"/>
                    <w:rPr>
                      <w:sz w:val="18"/>
                    </w:rPr>
                  </w:pPr>
                </w:p>
                <w:p w:rsidR="0068449E" w:rsidRDefault="0068449E" w:rsidP="0068449E">
                  <w:pPr>
                    <w:ind w:right="720"/>
                    <w:jc w:val="both"/>
                    <w:rPr>
                      <w:sz w:val="18"/>
                    </w:rPr>
                  </w:pPr>
                </w:p>
                <w:p w:rsidR="0068449E" w:rsidRDefault="0068449E" w:rsidP="0068449E"/>
                <w:p w:rsidR="0068449E" w:rsidRDefault="0068449E" w:rsidP="0068449E"/>
                <w:p w:rsidR="0068449E" w:rsidRDefault="0068449E" w:rsidP="0068449E"/>
                <w:p w:rsidR="0068449E" w:rsidRDefault="0068449E" w:rsidP="0068449E"/>
                <w:p w:rsidR="0068449E" w:rsidRDefault="0068449E" w:rsidP="0068449E">
                  <w:pPr>
                    <w:jc w:val="center"/>
                    <w:rPr>
                      <w:sz w:val="32"/>
                    </w:rPr>
                  </w:pPr>
                </w:p>
                <w:p w:rsidR="0068449E" w:rsidRDefault="0068449E" w:rsidP="0068449E">
                  <w:pPr>
                    <w:jc w:val="center"/>
                    <w:rPr>
                      <w:b/>
                    </w:rPr>
                  </w:pPr>
                </w:p>
                <w:p w:rsidR="0068449E" w:rsidRDefault="0068449E" w:rsidP="0068449E">
                  <w:pPr>
                    <w:jc w:val="center"/>
                    <w:rPr>
                      <w:b/>
                    </w:rPr>
                  </w:pPr>
                </w:p>
                <w:p w:rsidR="0068449E" w:rsidRDefault="0068449E" w:rsidP="0068449E">
                  <w:pPr>
                    <w:jc w:val="center"/>
                    <w:rPr>
                      <w:b/>
                    </w:rPr>
                  </w:pPr>
                </w:p>
                <w:p w:rsidR="0068449E" w:rsidRDefault="0068449E" w:rsidP="0068449E">
                  <w:pPr>
                    <w:jc w:val="center"/>
                    <w:rPr>
                      <w:b/>
                    </w:rPr>
                  </w:pPr>
                </w:p>
                <w:p w:rsidR="0068449E" w:rsidRDefault="0068449E" w:rsidP="0068449E">
                  <w:pPr>
                    <w:jc w:val="center"/>
                    <w:rPr>
                      <w:b/>
                    </w:rPr>
                  </w:pPr>
                </w:p>
                <w:p w:rsidR="0068449E" w:rsidRDefault="0068449E" w:rsidP="0068449E">
                  <w:pPr>
                    <w:jc w:val="center"/>
                    <w:rPr>
                      <w:b/>
                    </w:rPr>
                  </w:pPr>
                </w:p>
                <w:p w:rsidR="0068449E" w:rsidRPr="00DE2F51" w:rsidRDefault="0068449E" w:rsidP="006844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8449E" w:rsidRDefault="0068449E" w:rsidP="006844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>
                    <w:rPr>
                      <w:b/>
                      <w:sz w:val="32"/>
                      <w:szCs w:val="32"/>
                    </w:rPr>
                    <w:t xml:space="preserve"> О-5</w:t>
                  </w:r>
                </w:p>
                <w:p w:rsidR="0068449E" w:rsidRDefault="0068449E" w:rsidP="006844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ПО ТЕХНИКЕ БЕЗОПАСНОСТИ ДЛЯ</w:t>
                  </w:r>
                </w:p>
                <w:p w:rsidR="0068449E" w:rsidRDefault="0068449E" w:rsidP="0068449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СОЦИАЛЬНОГО РАБОТНИКА</w:t>
                  </w:r>
                </w:p>
                <w:p w:rsidR="0068449E" w:rsidRDefault="0068449E"/>
              </w:txbxContent>
            </v:textbox>
          </v:shape>
        </w:pict>
      </w: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68449E" w:rsidRDefault="0068449E">
      <w:pPr>
        <w:shd w:val="clear" w:color="auto" w:fill="FFFFFF"/>
        <w:spacing w:line="317" w:lineRule="exact"/>
        <w:ind w:left="4" w:right="547"/>
        <w:rPr>
          <w:color w:val="535353"/>
          <w:spacing w:val="-4"/>
          <w:sz w:val="28"/>
          <w:szCs w:val="28"/>
        </w:rPr>
      </w:pPr>
    </w:p>
    <w:p w:rsidR="00777A87" w:rsidRPr="0068449E" w:rsidRDefault="00777A87">
      <w:pPr>
        <w:shd w:val="clear" w:color="auto" w:fill="FFFFFF"/>
        <w:spacing w:line="317" w:lineRule="exact"/>
        <w:ind w:left="4" w:right="547"/>
      </w:pPr>
      <w:r w:rsidRPr="0068449E">
        <w:rPr>
          <w:spacing w:val="-4"/>
          <w:sz w:val="28"/>
          <w:szCs w:val="28"/>
        </w:rPr>
        <w:t xml:space="preserve">К работе допускаются лица, изучившие должностную инструкцию, </w:t>
      </w:r>
      <w:r w:rsidRPr="0068449E">
        <w:rPr>
          <w:spacing w:val="-3"/>
          <w:sz w:val="28"/>
          <w:szCs w:val="28"/>
        </w:rPr>
        <w:t>прошедшие инструктаж по ТБ, мед . осмотр:</w:t>
      </w:r>
    </w:p>
    <w:p w:rsidR="00777A87" w:rsidRPr="0068449E" w:rsidRDefault="00777A87">
      <w:pPr>
        <w:shd w:val="clear" w:color="auto" w:fill="FFFFFF"/>
        <w:spacing w:before="328" w:line="320" w:lineRule="exact"/>
        <w:ind w:left="11"/>
      </w:pPr>
      <w:r w:rsidRPr="0068449E">
        <w:rPr>
          <w:spacing w:val="-2"/>
          <w:sz w:val="28"/>
          <w:szCs w:val="28"/>
        </w:rPr>
        <w:t>-подходя к калитке дома, где живет обслуживаемый, убедитесь в том, что собака на привязи;</w:t>
      </w:r>
    </w:p>
    <w:p w:rsidR="00777A87" w:rsidRPr="0068449E" w:rsidRDefault="00777A87">
      <w:pPr>
        <w:shd w:val="clear" w:color="auto" w:fill="FFFFFF"/>
        <w:spacing w:before="4" w:line="320" w:lineRule="exact"/>
        <w:ind w:left="11" w:right="547"/>
      </w:pPr>
      <w:r w:rsidRPr="0068449E">
        <w:rPr>
          <w:spacing w:val="-3"/>
          <w:sz w:val="28"/>
          <w:szCs w:val="28"/>
        </w:rPr>
        <w:t xml:space="preserve">-почуяв запах газа, или угарного газа, откройте двери, форточки и </w:t>
      </w:r>
      <w:r w:rsidRPr="0068449E">
        <w:rPr>
          <w:spacing w:val="-2"/>
          <w:sz w:val="28"/>
          <w:szCs w:val="28"/>
        </w:rPr>
        <w:t>сообщите о запахе газа по телефону 04;</w:t>
      </w:r>
    </w:p>
    <w:p w:rsidR="00777A87" w:rsidRPr="0068449E" w:rsidRDefault="00777A87">
      <w:pPr>
        <w:shd w:val="clear" w:color="auto" w:fill="FFFFFF"/>
        <w:spacing w:line="320" w:lineRule="exact"/>
        <w:ind w:left="7"/>
      </w:pPr>
      <w:r w:rsidRPr="0068449E">
        <w:rPr>
          <w:spacing w:val="-2"/>
          <w:sz w:val="28"/>
          <w:szCs w:val="28"/>
        </w:rPr>
        <w:t xml:space="preserve">-приступая к работе, оденьте принесенную с собой спец. одежду (халат, </w:t>
      </w:r>
      <w:r w:rsidRPr="0068449E">
        <w:rPr>
          <w:spacing w:val="-1"/>
          <w:sz w:val="28"/>
          <w:szCs w:val="28"/>
        </w:rPr>
        <w:t>тапочки,</w:t>
      </w:r>
      <w:r w:rsidR="0068449E">
        <w:rPr>
          <w:spacing w:val="-1"/>
          <w:sz w:val="28"/>
          <w:szCs w:val="28"/>
        </w:rPr>
        <w:t xml:space="preserve"> </w:t>
      </w:r>
      <w:r w:rsidRPr="0068449E">
        <w:rPr>
          <w:spacing w:val="-1"/>
          <w:sz w:val="28"/>
          <w:szCs w:val="28"/>
        </w:rPr>
        <w:t xml:space="preserve">косынку), во время уборки следите, чтобы мокрая тряпка не </w:t>
      </w:r>
      <w:r w:rsidRPr="0068449E">
        <w:rPr>
          <w:spacing w:val="-2"/>
          <w:sz w:val="28"/>
          <w:szCs w:val="28"/>
        </w:rPr>
        <w:t xml:space="preserve">попала на оголенный провод; -во время уборки пользуйтесь разными тряпками; -нельзя протирать руки той же тряпкой, которой протирают стекла; -приступая к приготовлению пищи, убедитесь в том, что продукты </w:t>
      </w:r>
      <w:r w:rsidRPr="0068449E">
        <w:rPr>
          <w:spacing w:val="-3"/>
          <w:sz w:val="28"/>
          <w:szCs w:val="28"/>
        </w:rPr>
        <w:t xml:space="preserve">хорошего качества, посуда не повреждена(целая эмаль, наточены ножи, </w:t>
      </w:r>
      <w:r w:rsidRPr="0068449E">
        <w:rPr>
          <w:spacing w:val="-4"/>
          <w:sz w:val="28"/>
          <w:szCs w:val="28"/>
        </w:rPr>
        <w:t>исправны рукоятки);</w:t>
      </w:r>
    </w:p>
    <w:p w:rsidR="00777A87" w:rsidRPr="0068449E" w:rsidRDefault="00777A87">
      <w:pPr>
        <w:shd w:val="clear" w:color="auto" w:fill="FFFFFF"/>
        <w:spacing w:line="320" w:lineRule="exact"/>
        <w:ind w:left="18"/>
      </w:pPr>
      <w:r w:rsidRPr="0068449E">
        <w:rPr>
          <w:spacing w:val="-4"/>
          <w:sz w:val="28"/>
          <w:szCs w:val="28"/>
        </w:rPr>
        <w:t xml:space="preserve">-при убое и обработке птицы, осторожно обращаться с кипящей водой, </w:t>
      </w:r>
      <w:r w:rsidRPr="0068449E">
        <w:rPr>
          <w:spacing w:val="-3"/>
          <w:sz w:val="28"/>
          <w:szCs w:val="28"/>
        </w:rPr>
        <w:t xml:space="preserve">топором, ножом, помните правила пожарной безопасности при работе с </w:t>
      </w:r>
      <w:r w:rsidRPr="0068449E">
        <w:rPr>
          <w:spacing w:val="-5"/>
          <w:sz w:val="28"/>
          <w:szCs w:val="28"/>
        </w:rPr>
        <w:t>открытым огнем;</w:t>
      </w:r>
    </w:p>
    <w:p w:rsidR="00777A87" w:rsidRPr="0068449E" w:rsidRDefault="00777A87">
      <w:pPr>
        <w:shd w:val="clear" w:color="auto" w:fill="FFFFFF"/>
        <w:spacing w:before="7" w:line="320" w:lineRule="exact"/>
        <w:ind w:left="18" w:right="565"/>
        <w:jc w:val="both"/>
      </w:pPr>
      <w:r w:rsidRPr="0068449E">
        <w:rPr>
          <w:spacing w:val="-4"/>
          <w:sz w:val="28"/>
          <w:szCs w:val="28"/>
        </w:rPr>
        <w:t xml:space="preserve">-для предохранения рук от порезов, лезвия ножей, используемых для </w:t>
      </w:r>
      <w:r w:rsidRPr="0068449E">
        <w:rPr>
          <w:spacing w:val="-5"/>
          <w:sz w:val="28"/>
          <w:szCs w:val="28"/>
        </w:rPr>
        <w:t>накладывания замазки, должны быть совершенно тупыми и не иметь ржавых пятен;</w:t>
      </w:r>
    </w:p>
    <w:p w:rsidR="00777A87" w:rsidRPr="0068449E" w:rsidRDefault="00777A87">
      <w:pPr>
        <w:shd w:val="clear" w:color="auto" w:fill="FFFFFF"/>
        <w:spacing w:line="320" w:lineRule="exact"/>
        <w:ind w:left="18" w:right="551"/>
        <w:jc w:val="both"/>
      </w:pPr>
      <w:r w:rsidRPr="0068449E">
        <w:rPr>
          <w:spacing w:val="-4"/>
          <w:sz w:val="28"/>
          <w:szCs w:val="28"/>
        </w:rPr>
        <w:t>-при мытье стеклянной посуды (банки), следите, чтобы они не имели трещин и сколов;</w:t>
      </w:r>
    </w:p>
    <w:p w:rsidR="00777A87" w:rsidRPr="0068449E" w:rsidRDefault="00777A87">
      <w:pPr>
        <w:shd w:val="clear" w:color="auto" w:fill="FFFFFF"/>
        <w:spacing w:line="320" w:lineRule="exact"/>
        <w:ind w:left="14"/>
      </w:pPr>
      <w:r w:rsidRPr="0068449E">
        <w:rPr>
          <w:spacing w:val="-2"/>
          <w:sz w:val="28"/>
          <w:szCs w:val="28"/>
        </w:rPr>
        <w:t xml:space="preserve">-запрещается использование непроверенных подмостей, стремянок; </w:t>
      </w:r>
      <w:r w:rsidRPr="0068449E">
        <w:rPr>
          <w:spacing w:val="-3"/>
          <w:sz w:val="28"/>
          <w:szCs w:val="28"/>
        </w:rPr>
        <w:t xml:space="preserve">-при выполнении работ по косметическому, текущему ремонту жилья </w:t>
      </w:r>
      <w:r w:rsidRPr="0068449E">
        <w:rPr>
          <w:spacing w:val="-2"/>
          <w:sz w:val="28"/>
          <w:szCs w:val="28"/>
        </w:rPr>
        <w:t>и подсобных помещений нужно пользоваться подмостями или пере</w:t>
      </w:r>
      <w:r w:rsidRPr="0068449E">
        <w:rPr>
          <w:spacing w:val="-2"/>
          <w:sz w:val="28"/>
          <w:szCs w:val="28"/>
        </w:rPr>
        <w:softHyphen/>
        <w:t xml:space="preserve">носными лестницами - стремянками, они должны быть справны, </w:t>
      </w:r>
      <w:r w:rsidRPr="0068449E">
        <w:rPr>
          <w:spacing w:val="-3"/>
          <w:sz w:val="28"/>
          <w:szCs w:val="28"/>
        </w:rPr>
        <w:t>надежны в эксплуатации;</w:t>
      </w:r>
    </w:p>
    <w:p w:rsidR="00777A87" w:rsidRPr="0068449E" w:rsidRDefault="00777A87">
      <w:pPr>
        <w:shd w:val="clear" w:color="auto" w:fill="FFFFFF"/>
        <w:spacing w:line="320" w:lineRule="exact"/>
        <w:ind w:left="11"/>
      </w:pPr>
      <w:r w:rsidRPr="0068449E">
        <w:rPr>
          <w:spacing w:val="-3"/>
          <w:sz w:val="28"/>
          <w:szCs w:val="28"/>
        </w:rPr>
        <w:t xml:space="preserve">-лестницы - стремянки применять только при выполнении небольших </w:t>
      </w:r>
      <w:r w:rsidRPr="0068449E">
        <w:rPr>
          <w:spacing w:val="-2"/>
          <w:sz w:val="28"/>
          <w:szCs w:val="28"/>
        </w:rPr>
        <w:t xml:space="preserve">объемов работ по побелке, покраске, мазки и штукатурке; </w:t>
      </w:r>
      <w:r w:rsidRPr="0068449E">
        <w:rPr>
          <w:spacing w:val="-4"/>
          <w:sz w:val="28"/>
          <w:szCs w:val="28"/>
        </w:rPr>
        <w:t>- выполн</w:t>
      </w:r>
      <w:r w:rsidR="003D5F77">
        <w:rPr>
          <w:spacing w:val="-4"/>
          <w:sz w:val="28"/>
          <w:szCs w:val="28"/>
        </w:rPr>
        <w:t>ять</w:t>
      </w:r>
      <w:r w:rsidRPr="0068449E">
        <w:rPr>
          <w:spacing w:val="-4"/>
          <w:sz w:val="28"/>
          <w:szCs w:val="28"/>
        </w:rPr>
        <w:t xml:space="preserve"> работ</w:t>
      </w:r>
      <w:r w:rsidR="003D5F77">
        <w:rPr>
          <w:spacing w:val="-4"/>
          <w:sz w:val="28"/>
          <w:szCs w:val="28"/>
        </w:rPr>
        <w:t>ы не выше 1,3</w:t>
      </w:r>
      <w:r w:rsidRPr="0068449E">
        <w:rPr>
          <w:spacing w:val="-4"/>
          <w:sz w:val="28"/>
          <w:szCs w:val="28"/>
        </w:rPr>
        <w:t xml:space="preserve"> м (обслуживаемый </w:t>
      </w:r>
      <w:r w:rsidRPr="0068449E">
        <w:rPr>
          <w:spacing w:val="-3"/>
          <w:sz w:val="28"/>
          <w:szCs w:val="28"/>
        </w:rPr>
        <w:t>должен находиться неподалеку);</w:t>
      </w:r>
    </w:p>
    <w:p w:rsidR="00777A87" w:rsidRPr="0068449E" w:rsidRDefault="00777A87">
      <w:pPr>
        <w:shd w:val="clear" w:color="auto" w:fill="FFFFFF"/>
        <w:spacing w:line="320" w:lineRule="exact"/>
        <w:ind w:left="7"/>
      </w:pPr>
      <w:r w:rsidRPr="0068449E">
        <w:rPr>
          <w:spacing w:val="-4"/>
          <w:sz w:val="28"/>
          <w:szCs w:val="28"/>
        </w:rPr>
        <w:t xml:space="preserve">-пользуясь электроприборами, нужно соблюдать правила безопасности </w:t>
      </w:r>
      <w:r w:rsidRPr="0068449E">
        <w:rPr>
          <w:spacing w:val="-2"/>
          <w:sz w:val="28"/>
          <w:szCs w:val="28"/>
        </w:rPr>
        <w:t xml:space="preserve">при их эксплуатации, включать их в сеть при наличии розеток; </w:t>
      </w:r>
      <w:r w:rsidRPr="0068449E">
        <w:rPr>
          <w:spacing w:val="-1"/>
          <w:sz w:val="28"/>
          <w:szCs w:val="28"/>
        </w:rPr>
        <w:t xml:space="preserve">-почуяв запах горящего провода, выверните пробки и пригласите </w:t>
      </w:r>
      <w:r w:rsidRPr="0068449E">
        <w:rPr>
          <w:spacing w:val="-5"/>
          <w:sz w:val="28"/>
          <w:szCs w:val="28"/>
        </w:rPr>
        <w:t>электрика;</w:t>
      </w:r>
    </w:p>
    <w:p w:rsidR="00777A87" w:rsidRPr="0068449E" w:rsidRDefault="00777A87">
      <w:pPr>
        <w:shd w:val="clear" w:color="auto" w:fill="FFFFFF"/>
        <w:spacing w:line="342" w:lineRule="exact"/>
        <w:ind w:left="4"/>
      </w:pPr>
      <w:r w:rsidRPr="0068449E">
        <w:rPr>
          <w:spacing w:val="-3"/>
          <w:sz w:val="28"/>
          <w:szCs w:val="28"/>
        </w:rPr>
        <w:t xml:space="preserve">-следите за тем, чтобы своевременно убирался мусор, горючие отходы </w:t>
      </w:r>
      <w:r w:rsidRPr="0068449E">
        <w:rPr>
          <w:spacing w:val="-5"/>
          <w:sz w:val="28"/>
          <w:szCs w:val="28"/>
        </w:rPr>
        <w:t>во дворе;</w:t>
      </w:r>
    </w:p>
    <w:p w:rsidR="00777A87" w:rsidRPr="0068449E" w:rsidRDefault="00777A87">
      <w:pPr>
        <w:shd w:val="clear" w:color="auto" w:fill="FFFFFF"/>
        <w:spacing w:line="324" w:lineRule="exact"/>
        <w:ind w:left="7" w:right="547"/>
      </w:pPr>
      <w:r w:rsidRPr="0068449E">
        <w:rPr>
          <w:spacing w:val="-3"/>
          <w:sz w:val="28"/>
          <w:szCs w:val="28"/>
        </w:rPr>
        <w:t xml:space="preserve">-не заправляйте керосиновые приборы, лампы, керогазы в жилых </w:t>
      </w:r>
      <w:r w:rsidRPr="0068449E">
        <w:rPr>
          <w:spacing w:val="-6"/>
          <w:sz w:val="28"/>
          <w:szCs w:val="28"/>
        </w:rPr>
        <w:t>помещениях.</w:t>
      </w:r>
    </w:p>
    <w:p w:rsidR="00777A87" w:rsidRPr="0068449E" w:rsidRDefault="00777A87">
      <w:pPr>
        <w:shd w:val="clear" w:color="auto" w:fill="FFFFFF"/>
        <w:spacing w:line="324" w:lineRule="exact"/>
        <w:ind w:left="7" w:right="547"/>
        <w:sectPr w:rsidR="00777A87" w:rsidRPr="0068449E">
          <w:type w:val="continuous"/>
          <w:pgSz w:w="11909" w:h="16834"/>
          <w:pgMar w:top="1440" w:right="1548" w:bottom="720" w:left="1591" w:header="720" w:footer="720" w:gutter="0"/>
          <w:cols w:space="60"/>
          <w:noEndnote/>
        </w:sectPr>
      </w:pPr>
    </w:p>
    <w:p w:rsidR="00777A87" w:rsidRPr="0068449E" w:rsidRDefault="00777A87" w:rsidP="0068449E">
      <w:pPr>
        <w:shd w:val="clear" w:color="auto" w:fill="FFFFFF"/>
        <w:ind w:left="1134"/>
        <w:jc w:val="center"/>
      </w:pPr>
      <w:r w:rsidRPr="0068449E">
        <w:rPr>
          <w:spacing w:val="-2"/>
          <w:sz w:val="24"/>
          <w:szCs w:val="24"/>
        </w:rPr>
        <w:t>ТЕМ, У КОГО ПЕЧНОЕ ОТОПЛЕНИЕ</w:t>
      </w:r>
      <w:r w:rsidR="0068449E">
        <w:rPr>
          <w:spacing w:val="-2"/>
          <w:sz w:val="36"/>
          <w:szCs w:val="36"/>
        </w:rPr>
        <w:t>:</w:t>
      </w:r>
    </w:p>
    <w:p w:rsidR="00777A87" w:rsidRPr="0068449E" w:rsidRDefault="00777A87">
      <w:pPr>
        <w:shd w:val="clear" w:color="auto" w:fill="FFFFFF"/>
        <w:spacing w:before="421" w:line="320" w:lineRule="exact"/>
        <w:ind w:left="331"/>
      </w:pPr>
      <w:r w:rsidRPr="0068449E">
        <w:rPr>
          <w:spacing w:val="-2"/>
          <w:sz w:val="28"/>
          <w:szCs w:val="28"/>
        </w:rPr>
        <w:t xml:space="preserve">-Дымоходы и вентиляционные каналы подлежат периодической проверке </w:t>
      </w:r>
      <w:r w:rsidRPr="0068449E">
        <w:rPr>
          <w:sz w:val="28"/>
          <w:szCs w:val="28"/>
        </w:rPr>
        <w:t xml:space="preserve">и прочистке : кирпичные - 1 раз в квартал, </w:t>
      </w:r>
      <w:r w:rsidR="0068449E" w:rsidRPr="0068449E">
        <w:rPr>
          <w:sz w:val="28"/>
          <w:szCs w:val="28"/>
        </w:rPr>
        <w:t>асбоцементные</w:t>
      </w:r>
      <w:r w:rsidR="0068449E">
        <w:rPr>
          <w:sz w:val="28"/>
          <w:szCs w:val="28"/>
        </w:rPr>
        <w:t xml:space="preserve"> - 1 раз в год</w:t>
      </w:r>
      <w:r w:rsidRPr="0068449E">
        <w:rPr>
          <w:sz w:val="28"/>
          <w:szCs w:val="28"/>
        </w:rPr>
        <w:t xml:space="preserve"> </w:t>
      </w:r>
      <w:r w:rsidRPr="0068449E">
        <w:rPr>
          <w:spacing w:val="-2"/>
          <w:sz w:val="28"/>
          <w:szCs w:val="28"/>
        </w:rPr>
        <w:t>-</w:t>
      </w:r>
      <w:r w:rsidR="0068449E">
        <w:rPr>
          <w:spacing w:val="-2"/>
          <w:sz w:val="28"/>
          <w:szCs w:val="28"/>
        </w:rPr>
        <w:t xml:space="preserve">-- </w:t>
      </w:r>
      <w:r w:rsidRPr="0068449E">
        <w:rPr>
          <w:spacing w:val="-2"/>
          <w:sz w:val="28"/>
          <w:szCs w:val="28"/>
        </w:rPr>
        <w:t>Осторожно пользуйтесь предметами бытовой химии; лаки, краски, аэрозоли, растворители хранить в отдельном помещении (сарае).</w:t>
      </w:r>
    </w:p>
    <w:p w:rsidR="00777A87" w:rsidRPr="0068449E" w:rsidRDefault="00777A87">
      <w:pPr>
        <w:shd w:val="clear" w:color="auto" w:fill="FFFFFF"/>
        <w:spacing w:before="670"/>
        <w:ind w:left="2635"/>
      </w:pPr>
      <w:r w:rsidRPr="0068449E">
        <w:rPr>
          <w:spacing w:val="6"/>
          <w:sz w:val="38"/>
          <w:szCs w:val="38"/>
        </w:rPr>
        <w:t>ПОМНИТЕ!</w:t>
      </w:r>
    </w:p>
    <w:p w:rsidR="00777A87" w:rsidRPr="0068449E" w:rsidRDefault="00777A87">
      <w:pPr>
        <w:shd w:val="clear" w:color="auto" w:fill="FFFFFF"/>
        <w:spacing w:before="374"/>
        <w:ind w:left="216"/>
      </w:pPr>
      <w:r w:rsidRPr="0068449E">
        <w:rPr>
          <w:spacing w:val="-1"/>
          <w:w w:val="93"/>
          <w:sz w:val="34"/>
          <w:szCs w:val="34"/>
        </w:rPr>
        <w:t>Что для социальной работницы груз не должен превышать  7 КГ.</w:t>
      </w:r>
    </w:p>
    <w:p w:rsidR="00777A87" w:rsidRPr="0068449E" w:rsidRDefault="00777A87">
      <w:pPr>
        <w:shd w:val="clear" w:color="auto" w:fill="FFFFFF"/>
        <w:spacing w:before="382" w:after="3172" w:line="364" w:lineRule="exact"/>
        <w:ind w:firstLine="238"/>
      </w:pPr>
      <w:r w:rsidRPr="0068449E">
        <w:rPr>
          <w:spacing w:val="-1"/>
          <w:w w:val="93"/>
          <w:sz w:val="34"/>
          <w:szCs w:val="34"/>
        </w:rPr>
        <w:t xml:space="preserve">Если при выполнении работы, вы получили травму, необходимо </w:t>
      </w:r>
      <w:r w:rsidRPr="0068449E">
        <w:rPr>
          <w:w w:val="93"/>
          <w:sz w:val="34"/>
          <w:szCs w:val="34"/>
        </w:rPr>
        <w:t>сообщить об этом заведующей отделением в течение суток.</w:t>
      </w:r>
    </w:p>
    <w:p w:rsidR="00777A87" w:rsidRPr="0068449E" w:rsidRDefault="00777A87">
      <w:pPr>
        <w:shd w:val="clear" w:color="auto" w:fill="FFFFFF"/>
        <w:spacing w:before="382" w:after="3172" w:line="364" w:lineRule="exact"/>
        <w:ind w:firstLine="238"/>
        <w:sectPr w:rsidR="00777A87" w:rsidRPr="0068449E">
          <w:pgSz w:w="11909" w:h="16834"/>
          <w:pgMar w:top="1440" w:right="1498" w:bottom="720" w:left="1285" w:header="720" w:footer="720" w:gutter="0"/>
          <w:cols w:space="60"/>
          <w:noEndnote/>
        </w:sectPr>
      </w:pPr>
    </w:p>
    <w:p w:rsidR="00777A87" w:rsidRPr="0068449E" w:rsidRDefault="00777A87">
      <w:pPr>
        <w:framePr w:h="914" w:hSpace="10080" w:wrap="notBeside" w:vAnchor="text" w:hAnchor="margin" w:x="3889" w:y="1"/>
        <w:rPr>
          <w:sz w:val="24"/>
          <w:szCs w:val="24"/>
        </w:rPr>
      </w:pPr>
    </w:p>
    <w:p w:rsidR="0068449E" w:rsidRPr="00343369" w:rsidRDefault="0068449E" w:rsidP="0068449E">
      <w:pPr>
        <w:pStyle w:val="a"/>
        <w:tabs>
          <w:tab w:val="clear" w:pos="0"/>
          <w:tab w:val="center" w:pos="993"/>
          <w:tab w:val="center" w:pos="3119"/>
          <w:tab w:val="center" w:pos="5311"/>
        </w:tabs>
        <w:ind w:firstLine="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</w:t>
      </w:r>
      <w:r w:rsidRPr="00343369">
        <w:rPr>
          <w:sz w:val="24"/>
          <w:szCs w:val="24"/>
        </w:rPr>
        <w:t xml:space="preserve">Инструкцию разработал                                          зам. директора  Н. П. </w:t>
      </w:r>
      <w:proofErr w:type="spellStart"/>
      <w:r w:rsidRPr="00343369">
        <w:rPr>
          <w:sz w:val="24"/>
          <w:szCs w:val="24"/>
        </w:rPr>
        <w:t>Симко</w:t>
      </w:r>
      <w:proofErr w:type="spellEnd"/>
    </w:p>
    <w:p w:rsidR="00777A87" w:rsidRPr="0068449E" w:rsidRDefault="00777A87" w:rsidP="0068449E">
      <w:pPr>
        <w:framePr w:w="8942" w:h="784" w:hRule="exact" w:hSpace="10080" w:wrap="notBeside" w:vAnchor="text" w:hAnchor="margin" w:x="5" w:y="127"/>
        <w:shd w:val="clear" w:color="auto" w:fill="FFFFFF"/>
        <w:rPr>
          <w:sz w:val="2"/>
          <w:szCs w:val="2"/>
        </w:rPr>
      </w:pPr>
    </w:p>
    <w:sectPr w:rsidR="00777A87" w:rsidRPr="0068449E">
      <w:type w:val="continuous"/>
      <w:pgSz w:w="11909" w:h="16834"/>
      <w:pgMar w:top="1440" w:right="1498" w:bottom="720" w:left="12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29F"/>
    <w:rsid w:val="0001729F"/>
    <w:rsid w:val="000E3712"/>
    <w:rsid w:val="003D5F77"/>
    <w:rsid w:val="0068449E"/>
    <w:rsid w:val="00777A87"/>
    <w:rsid w:val="00B10881"/>
    <w:rsid w:val="00E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449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ой текст"/>
    <w:basedOn w:val="BodyText"/>
    <w:rsid w:val="0068449E"/>
    <w:pPr>
      <w:widowControl/>
      <w:tabs>
        <w:tab w:val="num" w:pos="0"/>
      </w:tabs>
      <w:autoSpaceDE/>
      <w:autoSpaceDN/>
      <w:adjustRightInd/>
      <w:spacing w:after="0"/>
      <w:ind w:firstLine="340"/>
      <w:jc w:val="both"/>
    </w:pPr>
  </w:style>
  <w:style w:type="paragraph" w:styleId="BodyText">
    <w:name w:val="Body Text"/>
    <w:basedOn w:val="Normal"/>
    <w:rsid w:val="0068449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381</Words>
  <Characters>2178</Characters>
  <Application>Microsoft Office Outlook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Наумик</cp:lastModifiedBy>
  <cp:revision>5</cp:revision>
  <cp:lastPrinted>2013-12-27T05:16:00Z</cp:lastPrinted>
  <dcterms:created xsi:type="dcterms:W3CDTF">2010-12-08T13:01:00Z</dcterms:created>
  <dcterms:modified xsi:type="dcterms:W3CDTF">2013-12-27T05:43:00Z</dcterms:modified>
</cp:coreProperties>
</file>