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14" w:rsidRDefault="00635D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6pt;margin-top:0;width:513pt;height:711pt;z-index:1" strokeweight="6pt">
            <v:stroke linestyle="thickBetweenThin"/>
            <v:textbox>
              <w:txbxContent>
                <w:p w:rsidR="00635D14" w:rsidRDefault="00635D14" w:rsidP="00635D14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75CAC" w:rsidRPr="00CB27CF" w:rsidRDefault="00275CAC" w:rsidP="00275CAC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>Муниципальное бюджетное учреждение Егорлыкского района</w:t>
                  </w:r>
                </w:p>
                <w:p w:rsidR="00275CAC" w:rsidRPr="00CB27CF" w:rsidRDefault="00275CAC" w:rsidP="00275CAC">
                  <w:pPr>
                    <w:jc w:val="center"/>
                    <w:rPr>
                      <w:sz w:val="28"/>
                      <w:szCs w:val="28"/>
                    </w:rPr>
                  </w:pPr>
                  <w:r w:rsidRPr="00CB27CF">
                    <w:rPr>
                      <w:sz w:val="28"/>
                      <w:szCs w:val="28"/>
                    </w:rPr>
                    <w:t xml:space="preserve">«Центр социального обслуживания граждан пожилого возраста и инвалидов» </w:t>
                  </w:r>
                </w:p>
                <w:p w:rsidR="00275CAC" w:rsidRPr="004D3097" w:rsidRDefault="00275CAC" w:rsidP="00275CAC">
                  <w:pPr>
                    <w:jc w:val="center"/>
                    <w:rPr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Ind w:w="4320" w:type="dxa"/>
                    <w:tblLook w:val="01E0"/>
                  </w:tblPr>
                  <w:tblGrid>
                    <w:gridCol w:w="4500"/>
                  </w:tblGrid>
                  <w:tr w:rsidR="00275CAC" w:rsidRPr="00553DC8">
                    <w:tc>
                      <w:tcPr>
                        <w:tcW w:w="4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5CAC" w:rsidRPr="00553DC8" w:rsidRDefault="00275CAC" w:rsidP="00491C9A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275CAC" w:rsidRPr="00553DC8" w:rsidRDefault="00275CAC" w:rsidP="00491C9A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УТВЕРЖДЕНО</w:t>
                        </w:r>
                      </w:p>
                      <w:p w:rsidR="00275CAC" w:rsidRPr="00553DC8" w:rsidRDefault="00275CAC" w:rsidP="00491C9A">
                        <w:pPr>
                          <w:widowControl w:val="0"/>
                          <w:spacing w:line="220" w:lineRule="exact"/>
                          <w:ind w:right="720"/>
                          <w:jc w:val="center"/>
                          <w:rPr>
                            <w:b/>
                          </w:rPr>
                        </w:pPr>
                      </w:p>
                      <w:p w:rsidR="00275CAC" w:rsidRPr="00553DC8" w:rsidRDefault="00275CAC" w:rsidP="00491C9A">
                        <w:pPr>
                          <w:widowControl w:val="0"/>
                          <w:spacing w:line="220" w:lineRule="exact"/>
                          <w:ind w:right="720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Директор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553DC8">
                          <w:rPr>
                            <w:b/>
                          </w:rPr>
                          <w:t>______  А. Н. Ефимова</w:t>
                        </w:r>
                      </w:p>
                      <w:p w:rsidR="00275CAC" w:rsidRPr="00553DC8" w:rsidRDefault="00275CAC" w:rsidP="00491C9A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</w:p>
                      <w:p w:rsidR="00275CAC" w:rsidRPr="00553DC8" w:rsidRDefault="00275CAC" w:rsidP="00491C9A">
                        <w:pPr>
                          <w:widowControl w:val="0"/>
                          <w:spacing w:line="220" w:lineRule="exact"/>
                          <w:ind w:right="-94"/>
                          <w:rPr>
                            <w:b/>
                          </w:rPr>
                        </w:pPr>
                        <w:r w:rsidRPr="00553DC8">
                          <w:rPr>
                            <w:b/>
                          </w:rPr>
                          <w:t>«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 xml:space="preserve">09 </w:t>
                        </w:r>
                        <w:r w:rsidRPr="00553DC8">
                          <w:rPr>
                            <w:b/>
                          </w:rPr>
                          <w:t xml:space="preserve">» </w:t>
                        </w:r>
                        <w:r>
                          <w:rPr>
                            <w:b/>
                            <w:u w:val="single"/>
                          </w:rPr>
                          <w:t xml:space="preserve">января </w:t>
                        </w:r>
                        <w:r w:rsidRPr="00553DC8">
                          <w:rPr>
                            <w:b/>
                          </w:rPr>
                          <w:t xml:space="preserve"> </w:t>
                        </w:r>
                        <w:r w:rsidRPr="009D03DA">
                          <w:rPr>
                            <w:b/>
                            <w:u w:val="single"/>
                          </w:rPr>
                          <w:t>20</w:t>
                        </w:r>
                        <w:r>
                          <w:rPr>
                            <w:b/>
                            <w:u w:val="single"/>
                          </w:rPr>
                          <w:t xml:space="preserve"> </w:t>
                        </w:r>
                        <w:smartTag w:uri="urn:schemas-microsoft-com:office:smarttags" w:element="metricconverter">
                          <w:smartTagPr>
                            <w:attr w:name="ProductID" w:val="17 г"/>
                          </w:smartTagPr>
                          <w:r>
                            <w:rPr>
                              <w:b/>
                              <w:u w:val="single"/>
                            </w:rPr>
                            <w:t xml:space="preserve">17 </w:t>
                          </w:r>
                          <w:r w:rsidRPr="009D03DA">
                            <w:rPr>
                              <w:b/>
                              <w:u w:val="single"/>
                            </w:rPr>
                            <w:t>г</w:t>
                          </w:r>
                        </w:smartTag>
                        <w:r w:rsidRPr="00553DC8">
                          <w:rPr>
                            <w:b/>
                          </w:rPr>
                          <w:t>.</w:t>
                        </w:r>
                      </w:p>
                    </w:tc>
                  </w:tr>
                </w:tbl>
                <w:p w:rsidR="00635D14" w:rsidRDefault="00635D14" w:rsidP="00635D1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635D14" w:rsidRDefault="00635D14" w:rsidP="00635D14">
                  <w:pPr>
                    <w:widowControl w:val="0"/>
                    <w:ind w:right="720"/>
                    <w:jc w:val="both"/>
                    <w:rPr>
                      <w:sz w:val="18"/>
                    </w:rPr>
                  </w:pPr>
                </w:p>
                <w:p w:rsidR="00635D14" w:rsidRDefault="00635D14" w:rsidP="00635D14"/>
                <w:p w:rsidR="00635D14" w:rsidRDefault="00635D14" w:rsidP="00635D14"/>
                <w:p w:rsidR="00635D14" w:rsidRDefault="00635D14" w:rsidP="00635D14"/>
                <w:p w:rsidR="00635D14" w:rsidRDefault="00635D14" w:rsidP="00635D14"/>
                <w:p w:rsidR="00635D14" w:rsidRDefault="00635D14" w:rsidP="00635D14">
                  <w:pPr>
                    <w:jc w:val="center"/>
                    <w:rPr>
                      <w:sz w:val="32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Pr="00DE2F51" w:rsidRDefault="00635D14" w:rsidP="00635D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635D14" w:rsidRPr="00A04522" w:rsidRDefault="00635D14" w:rsidP="00635D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04522">
                    <w:rPr>
                      <w:b/>
                      <w:sz w:val="32"/>
                      <w:szCs w:val="32"/>
                    </w:rPr>
                    <w:t>ИНСТРУКЦИЯ №</w:t>
                  </w:r>
                  <w:r w:rsidR="000F05A5">
                    <w:rPr>
                      <w:b/>
                      <w:sz w:val="32"/>
                      <w:szCs w:val="32"/>
                    </w:rPr>
                    <w:t>10</w:t>
                  </w:r>
                </w:p>
                <w:p w:rsidR="00635D14" w:rsidRPr="00A04522" w:rsidRDefault="00635D14" w:rsidP="00635D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ПО ОХРАНЕ ТРУДА </w:t>
                  </w:r>
                </w:p>
                <w:p w:rsidR="00635D14" w:rsidRPr="004D3097" w:rsidRDefault="00635D14" w:rsidP="00635D14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ДЛЯ УБОЩИКА СЛУЖЕБНЫХ ПОМЕЩЕНИЙ</w:t>
                  </w: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 w:rsidP="00635D14">
                  <w:pPr>
                    <w:jc w:val="center"/>
                    <w:rPr>
                      <w:b/>
                      <w:sz w:val="24"/>
                    </w:rPr>
                  </w:pPr>
                </w:p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  <w:p w:rsidR="00635D14" w:rsidRDefault="00635D14"/>
              </w:txbxContent>
            </v:textbox>
          </v:shape>
        </w:pict>
      </w:r>
    </w:p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635D14" w:rsidRDefault="00635D14">
      <w:proofErr w:type="spellStart"/>
      <w:r>
        <w:t>Рррррррррррррррррррррр</w:t>
      </w:r>
      <w:proofErr w:type="spellEnd"/>
    </w:p>
    <w:p w:rsidR="00635D14" w:rsidRDefault="00635D14"/>
    <w:p w:rsidR="00635D14" w:rsidRDefault="00635D14"/>
    <w:p w:rsidR="00635D14" w:rsidRDefault="00635D14"/>
    <w:p w:rsidR="00635D14" w:rsidRDefault="00635D14"/>
    <w:p w:rsidR="00635D14" w:rsidRDefault="00635D14"/>
    <w:p w:rsidR="003052FA" w:rsidRDefault="003052FA" w:rsidP="003052FA">
      <w:pPr>
        <w:jc w:val="center"/>
        <w:rPr>
          <w:b/>
          <w:sz w:val="24"/>
          <w:szCs w:val="24"/>
        </w:rPr>
      </w:pPr>
    </w:p>
    <w:p w:rsidR="003052FA" w:rsidRDefault="003052FA" w:rsidP="003052FA">
      <w:pPr>
        <w:jc w:val="center"/>
        <w:rPr>
          <w:b/>
          <w:sz w:val="24"/>
          <w:szCs w:val="24"/>
        </w:rPr>
      </w:pPr>
    </w:p>
    <w:p w:rsidR="00635D14" w:rsidRPr="003052FA" w:rsidRDefault="00635D14" w:rsidP="003052FA">
      <w:pPr>
        <w:jc w:val="center"/>
        <w:rPr>
          <w:b/>
          <w:sz w:val="24"/>
          <w:szCs w:val="24"/>
        </w:rPr>
      </w:pPr>
      <w:r w:rsidRPr="003052FA">
        <w:rPr>
          <w:b/>
          <w:sz w:val="24"/>
          <w:szCs w:val="24"/>
        </w:rPr>
        <w:t>1. Общие положения</w:t>
      </w:r>
    </w:p>
    <w:p w:rsidR="003052FA" w:rsidRDefault="003052FA" w:rsidP="003052FA">
      <w:pPr>
        <w:rPr>
          <w:sz w:val="24"/>
          <w:szCs w:val="24"/>
        </w:rPr>
      </w:pPr>
    </w:p>
    <w:p w:rsidR="003052FA" w:rsidRPr="003052FA" w:rsidRDefault="003052FA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1.1. Инструкция распространяется на лиц, которые работают по профессии уборщик служебных помещений МУ «</w:t>
      </w:r>
      <w:proofErr w:type="spellStart"/>
      <w:r w:rsidRPr="003052FA">
        <w:rPr>
          <w:sz w:val="24"/>
          <w:szCs w:val="24"/>
        </w:rPr>
        <w:t>СЦОГПВиИ</w:t>
      </w:r>
      <w:proofErr w:type="spellEnd"/>
      <w:r w:rsidRPr="003052FA">
        <w:rPr>
          <w:sz w:val="24"/>
          <w:szCs w:val="24"/>
        </w:rPr>
        <w:t>» и является обязательным для выполнения нормативным документом.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1.2. Уборщик служебных помещений выполняет работу по поддержанию надлежащего санитарного состояния в помещениях школы, используя для этого предоставленные ему инвентарь, инструменты, приспособления, материалы.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1.2. К работе уборщика служебных помещений допускаются лица, которые могут выполнять работу по уборке помещений по состоянию здоровья.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1.3. Уборщик служебных помещений при приеме на работу, а также в процессе работы должен проходить вводный, первичный, повторный, а в случае необходимости – внеплановый и целевой инструктажи по охране труда, пожарной безопасности и действиям в аварийных ситуациях, а также по вопросам оказания первой помощи пострадавшим от несчастных случаев. Повторный инструктаж проводится один раз в квартал.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1.4. Уборщик служебных помещений  обязан выполнять Правила внутреннего трудового распорядка, соблюдать трудовую дисциплину, требования нормативных актов об охране труда.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Запрещается появляться на рабочем месте в состоянии алкогольного, наркотического или токсического опьянения, употреблять спиртные напитки на работе, курить в местах, где в соответствии с требованиями пожарной безопасности и производственной санитарии установлен такой запрет.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1.5. Уборщик служебных помещений должен выполнять только ту работу, которая ему поручена и по которой он проинструктирован. При выполнении новой работы – необходимо получить от непосредственного начальника целевой инструктаж по охране труда.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1.6. Невыполнение требований этой инструкции считается невыполнением трудовой дисциплины, за которое уборщик служебных помещений может быть привлечен к дисциплинарной, материальной, административной или уголовной ответственности в соответствии с законодательством РФ.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 </w:t>
      </w:r>
    </w:p>
    <w:p w:rsidR="00635D14" w:rsidRPr="003052FA" w:rsidRDefault="00635D14" w:rsidP="003052FA">
      <w:pPr>
        <w:jc w:val="center"/>
        <w:rPr>
          <w:b/>
          <w:sz w:val="24"/>
          <w:szCs w:val="24"/>
        </w:rPr>
      </w:pPr>
      <w:r w:rsidRPr="003052FA">
        <w:rPr>
          <w:b/>
          <w:sz w:val="24"/>
          <w:szCs w:val="24"/>
        </w:rPr>
        <w:t>2. Требования безопасности перед началом работы</w:t>
      </w:r>
    </w:p>
    <w:p w:rsidR="003052FA" w:rsidRDefault="003052FA" w:rsidP="003052FA">
      <w:pPr>
        <w:rPr>
          <w:sz w:val="24"/>
          <w:szCs w:val="24"/>
        </w:rPr>
      </w:pPr>
    </w:p>
    <w:p w:rsidR="003052FA" w:rsidRPr="003052FA" w:rsidRDefault="003052FA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2.1. Получить от заместителя директора инструктаж о безопасном проведении работ по уборке помещений.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2.2. Надеть спецодежду и обувь. 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2.3. Проверить исправность инструмента и инвентаря (ведра, совки).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2.4. Проверить, достаточно ли освещены места, подлежащие уборке.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2.5. О замеченных недостатках сообщить заместителю директора и без его указания к работе не приступать. 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 </w:t>
      </w:r>
    </w:p>
    <w:p w:rsidR="003052FA" w:rsidRPr="003052FA" w:rsidRDefault="003052FA" w:rsidP="003052FA">
      <w:pPr>
        <w:rPr>
          <w:sz w:val="24"/>
          <w:szCs w:val="24"/>
        </w:rPr>
      </w:pPr>
    </w:p>
    <w:p w:rsidR="003052FA" w:rsidRDefault="003052FA" w:rsidP="003052FA">
      <w:pPr>
        <w:rPr>
          <w:sz w:val="24"/>
          <w:szCs w:val="24"/>
        </w:rPr>
      </w:pPr>
    </w:p>
    <w:p w:rsidR="003052FA" w:rsidRDefault="003052FA" w:rsidP="003052FA">
      <w:pPr>
        <w:rPr>
          <w:sz w:val="24"/>
          <w:szCs w:val="24"/>
        </w:rPr>
      </w:pPr>
    </w:p>
    <w:p w:rsidR="003052FA" w:rsidRDefault="003052FA" w:rsidP="003052FA">
      <w:pPr>
        <w:rPr>
          <w:sz w:val="24"/>
          <w:szCs w:val="24"/>
        </w:rPr>
      </w:pPr>
    </w:p>
    <w:p w:rsidR="003052FA" w:rsidRPr="003052FA" w:rsidRDefault="003052FA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 </w:t>
      </w:r>
    </w:p>
    <w:p w:rsidR="00635D14" w:rsidRDefault="00635D14" w:rsidP="003052FA">
      <w:pPr>
        <w:jc w:val="center"/>
        <w:rPr>
          <w:b/>
          <w:sz w:val="24"/>
          <w:szCs w:val="24"/>
        </w:rPr>
      </w:pPr>
      <w:r w:rsidRPr="003052FA">
        <w:rPr>
          <w:b/>
          <w:sz w:val="24"/>
          <w:szCs w:val="24"/>
        </w:rPr>
        <w:t>3. Требования безопасности во время работы</w:t>
      </w:r>
    </w:p>
    <w:p w:rsidR="003052FA" w:rsidRDefault="003052FA" w:rsidP="003052FA">
      <w:pPr>
        <w:jc w:val="center"/>
        <w:rPr>
          <w:b/>
          <w:sz w:val="24"/>
          <w:szCs w:val="24"/>
        </w:rPr>
      </w:pPr>
    </w:p>
    <w:p w:rsidR="003052FA" w:rsidRPr="003052FA" w:rsidRDefault="003052FA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3.1. Очистку светильников и смену перегоревших ламп должен выполнять электротехнический персонал при отключенном напряжении.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3.2. В случае применения воды для удаления пыли со стен, окон электрические устройства на время уборки должны быть отключены и укрыты.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3.3. Запрещается сушить одежду, полотенца, тряпки на нагретом оборудовании, трубопроводах, батареях отопления.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3.4. При уборке туалетных комнат с использованием хлорной извести и других дезинфицирующих средств работать только в резиновых перчатках.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3.5. При уборке помещений с использованием пылесосов необходимо: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       - постоянно следить за исправным состоянием электрошнура и штепсельных разъемов;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       - быть осторожным при работе в узких местах, следить, чтобы электрошнур не был ничем прищемлен;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         - не производить уборку в сырых помещениях и подвалах.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3.6. Работы на высоте должны проводиться с раздвижных лестниц-стремянок, которые соответствуют требованиям охраны труда.   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 </w:t>
      </w:r>
    </w:p>
    <w:p w:rsidR="00635D14" w:rsidRPr="003052FA" w:rsidRDefault="00635D14" w:rsidP="003052FA">
      <w:pPr>
        <w:jc w:val="center"/>
        <w:rPr>
          <w:b/>
          <w:sz w:val="24"/>
          <w:szCs w:val="24"/>
        </w:rPr>
      </w:pPr>
      <w:r w:rsidRPr="003052FA">
        <w:rPr>
          <w:b/>
          <w:sz w:val="24"/>
          <w:szCs w:val="24"/>
        </w:rPr>
        <w:t>4. Требования безопасности после окончания работы</w:t>
      </w:r>
    </w:p>
    <w:p w:rsidR="003052FA" w:rsidRPr="003052FA" w:rsidRDefault="003052FA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4.1. Собрать уборочный инструмент, привести его в порядок и поставить в предназначенное для хранения место.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4.</w:t>
      </w:r>
      <w:r w:rsidR="003052FA" w:rsidRPr="003052FA">
        <w:rPr>
          <w:sz w:val="24"/>
          <w:szCs w:val="24"/>
        </w:rPr>
        <w:t>2</w:t>
      </w:r>
      <w:r w:rsidRPr="003052FA">
        <w:rPr>
          <w:sz w:val="24"/>
          <w:szCs w:val="24"/>
        </w:rPr>
        <w:t>. Снять спецодежду, почистить и повесить ее в шкаф. Лицо и руки вымыть теплой водой с мылом.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 </w:t>
      </w:r>
    </w:p>
    <w:p w:rsidR="00635D14" w:rsidRPr="003052FA" w:rsidRDefault="00635D14" w:rsidP="003052FA">
      <w:pPr>
        <w:jc w:val="center"/>
        <w:rPr>
          <w:b/>
          <w:sz w:val="24"/>
          <w:szCs w:val="24"/>
        </w:rPr>
      </w:pPr>
      <w:r w:rsidRPr="003052FA">
        <w:rPr>
          <w:b/>
          <w:sz w:val="24"/>
          <w:szCs w:val="24"/>
        </w:rPr>
        <w:t>5. Требования безопасности в аварийных случаях</w:t>
      </w:r>
    </w:p>
    <w:p w:rsidR="003052FA" w:rsidRDefault="003052FA" w:rsidP="003052FA">
      <w:pPr>
        <w:rPr>
          <w:sz w:val="24"/>
          <w:szCs w:val="24"/>
        </w:rPr>
      </w:pPr>
    </w:p>
    <w:p w:rsidR="003052FA" w:rsidRPr="003052FA" w:rsidRDefault="003052FA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 xml:space="preserve">5.1. При обнаружении запаха газа, прорывов трубопроводов водоснабжения, канализации, отопления  вызвать по телефону соответствующую аварийную службу. 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5.2. При возникновении пожара сообщить по телефону 01, назвав при этом адрес, количество этажей здания, место пожара, наличие людей, свою фамилию.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5.3. Начать тушение пожара с помощью первичных средств пож</w:t>
      </w:r>
      <w:r w:rsidR="003052FA" w:rsidRPr="003052FA">
        <w:rPr>
          <w:sz w:val="24"/>
          <w:szCs w:val="24"/>
        </w:rPr>
        <w:t>аротушения (огнетушителей</w:t>
      </w:r>
      <w:r w:rsidRPr="003052FA">
        <w:rPr>
          <w:sz w:val="24"/>
          <w:szCs w:val="24"/>
        </w:rPr>
        <w:t>).</w:t>
      </w:r>
    </w:p>
    <w:p w:rsidR="00635D14" w:rsidRPr="003052FA" w:rsidRDefault="00635D14" w:rsidP="003052FA">
      <w:pPr>
        <w:rPr>
          <w:sz w:val="24"/>
          <w:szCs w:val="24"/>
        </w:rPr>
      </w:pPr>
      <w:r w:rsidRPr="003052FA">
        <w:rPr>
          <w:sz w:val="24"/>
          <w:szCs w:val="24"/>
        </w:rPr>
        <w:t>5.4. При необходимости уборщик служебных помещений обязан оказать первую помощь пострадавшим в соответствии с «Инструкцией по оказанию первой</w:t>
      </w:r>
      <w:r w:rsidR="003052FA" w:rsidRPr="003052FA">
        <w:rPr>
          <w:sz w:val="24"/>
          <w:szCs w:val="24"/>
        </w:rPr>
        <w:t xml:space="preserve"> помощи при несчастных случаях».</w:t>
      </w:r>
    </w:p>
    <w:p w:rsidR="00635D14" w:rsidRPr="003052FA" w:rsidRDefault="00635D14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</w:p>
    <w:p w:rsidR="00635D14" w:rsidRPr="003052FA" w:rsidRDefault="00635D14" w:rsidP="003052FA">
      <w:pPr>
        <w:rPr>
          <w:sz w:val="24"/>
          <w:szCs w:val="24"/>
        </w:rPr>
      </w:pPr>
    </w:p>
    <w:p w:rsidR="00275CAC" w:rsidRDefault="00275CAC" w:rsidP="00275CAC">
      <w:pPr>
        <w:rPr>
          <w:sz w:val="24"/>
        </w:rPr>
      </w:pPr>
      <w:r>
        <w:rPr>
          <w:sz w:val="24"/>
        </w:rPr>
        <w:t xml:space="preserve">Инструкцию разработал: </w:t>
      </w:r>
      <w:r>
        <w:rPr>
          <w:sz w:val="24"/>
          <w:u w:val="single"/>
        </w:rPr>
        <w:t xml:space="preserve"> 09.01.</w:t>
      </w:r>
      <w:r w:rsidRPr="001D3FDD">
        <w:rPr>
          <w:sz w:val="24"/>
          <w:u w:val="single"/>
        </w:rPr>
        <w:t>20</w:t>
      </w:r>
      <w:r>
        <w:rPr>
          <w:sz w:val="24"/>
          <w:u w:val="single"/>
        </w:rPr>
        <w:t>17</w:t>
      </w:r>
      <w:r w:rsidRPr="001D3FDD">
        <w:rPr>
          <w:sz w:val="24"/>
          <w:u w:val="single"/>
        </w:rPr>
        <w:t>г</w:t>
      </w:r>
      <w:r>
        <w:rPr>
          <w:sz w:val="24"/>
        </w:rPr>
        <w:t xml:space="preserve">. /зам. директора/ Н. П. </w:t>
      </w:r>
      <w:proofErr w:type="spellStart"/>
      <w:r>
        <w:rPr>
          <w:sz w:val="24"/>
        </w:rPr>
        <w:t>Симко</w:t>
      </w:r>
      <w:proofErr w:type="spellEnd"/>
      <w:r>
        <w:rPr>
          <w:sz w:val="24"/>
        </w:rPr>
        <w:t xml:space="preserve"> _______________/</w:t>
      </w:r>
    </w:p>
    <w:p w:rsidR="00635D14" w:rsidRPr="003052FA" w:rsidRDefault="00635D14" w:rsidP="003052FA">
      <w:pPr>
        <w:rPr>
          <w:sz w:val="24"/>
          <w:szCs w:val="24"/>
        </w:rPr>
      </w:pPr>
    </w:p>
    <w:p w:rsidR="00635D14" w:rsidRDefault="00635D14" w:rsidP="00635D14">
      <w:pPr>
        <w:rPr>
          <w:sz w:val="24"/>
        </w:rPr>
      </w:pPr>
    </w:p>
    <w:p w:rsidR="00635D14" w:rsidRDefault="00635D14" w:rsidP="00635D14">
      <w:pPr>
        <w:rPr>
          <w:sz w:val="24"/>
        </w:rPr>
      </w:pPr>
    </w:p>
    <w:p w:rsidR="00635D14" w:rsidRPr="00E87CF4" w:rsidRDefault="00635D14" w:rsidP="00635D14">
      <w:pPr>
        <w:rPr>
          <w:sz w:val="24"/>
          <w:szCs w:val="24"/>
        </w:rPr>
      </w:pPr>
      <w:r w:rsidRPr="00E87CF4">
        <w:rPr>
          <w:color w:val="000000"/>
          <w:sz w:val="24"/>
          <w:szCs w:val="24"/>
        </w:rPr>
        <w:t>С инструкцией ознакомлен, один экземпляр получил на руки и обязуюсь хранить на рабочем месте.</w:t>
      </w:r>
      <w:r w:rsidRPr="00E87CF4">
        <w:rPr>
          <w:color w:val="000000"/>
          <w:sz w:val="24"/>
          <w:szCs w:val="24"/>
        </w:rPr>
        <w:br/>
      </w:r>
      <w:r w:rsidRPr="00E87CF4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</w:t>
      </w:r>
      <w:r w:rsidR="003052FA">
        <w:rPr>
          <w:color w:val="000000"/>
          <w:sz w:val="24"/>
          <w:szCs w:val="24"/>
        </w:rPr>
        <w:t>_____________ _______________</w:t>
      </w:r>
      <w:r w:rsidRPr="00E87CF4">
        <w:rPr>
          <w:color w:val="000000"/>
          <w:sz w:val="24"/>
          <w:szCs w:val="24"/>
        </w:rPr>
        <w:t xml:space="preserve"> (подпись) (Ф.И.О.)</w:t>
      </w:r>
      <w:r w:rsidRPr="004D41C7">
        <w:rPr>
          <w:color w:val="000000"/>
          <w:sz w:val="24"/>
          <w:szCs w:val="24"/>
        </w:rPr>
        <w:t xml:space="preserve"> </w:t>
      </w:r>
      <w:r w:rsidRPr="00E87CF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_____»_____________ 20____</w:t>
      </w:r>
      <w:r w:rsidRPr="00E87CF4">
        <w:rPr>
          <w:color w:val="000000"/>
          <w:sz w:val="24"/>
          <w:szCs w:val="24"/>
        </w:rPr>
        <w:t xml:space="preserve"> года</w:t>
      </w:r>
    </w:p>
    <w:p w:rsidR="00635D14" w:rsidRDefault="00635D14" w:rsidP="00635D14">
      <w:r w:rsidRPr="00E87CF4">
        <w:rPr>
          <w:color w:val="000000"/>
          <w:sz w:val="24"/>
          <w:szCs w:val="24"/>
        </w:rPr>
        <w:br/>
      </w:r>
    </w:p>
    <w:sectPr w:rsidR="0063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D14"/>
    <w:rsid w:val="000F05A5"/>
    <w:rsid w:val="00275CAC"/>
    <w:rsid w:val="003052FA"/>
    <w:rsid w:val="00491C9A"/>
    <w:rsid w:val="00635D14"/>
    <w:rsid w:val="009B5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D14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35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635D14"/>
    <w:rPr>
      <w:b/>
      <w:bCs/>
    </w:rPr>
  </w:style>
  <w:style w:type="paragraph" w:styleId="BalloonText">
    <w:name w:val="Balloon Text"/>
    <w:basedOn w:val="Normal"/>
    <w:semiHidden/>
    <w:rsid w:val="000F0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678</Words>
  <Characters>3868</Characters>
  <Application>Microsoft Office Outlook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МУЦСО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Наумик</dc:creator>
  <cp:keywords/>
  <dc:description/>
  <cp:lastModifiedBy>Наумик</cp:lastModifiedBy>
  <cp:revision>3</cp:revision>
  <cp:lastPrinted>2017-01-24T12:15:00Z</cp:lastPrinted>
  <dcterms:created xsi:type="dcterms:W3CDTF">2010-11-23T10:18:00Z</dcterms:created>
  <dcterms:modified xsi:type="dcterms:W3CDTF">2017-01-24T12:15:00Z</dcterms:modified>
</cp:coreProperties>
</file>